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Times New Roman" w:hAnsi="Times New Roman"/>
          <w:b w:val="1"/>
          <w:bCs w:val="1"/>
        </w:rPr>
      </w:pPr>
    </w:p>
    <w:p>
      <w:pPr>
        <w:pStyle w:val="Body"/>
        <w:rPr>
          <w:rFonts w:ascii="Times New Roman" w:cs="Times New Roman" w:hAnsi="Times New Roman" w:eastAsia="Times New Roman"/>
          <w:b w:val="1"/>
          <w:bCs w:val="1"/>
          <w:sz w:val="26"/>
          <w:szCs w:val="26"/>
        </w:rPr>
      </w:pPr>
      <w:r>
        <w:rPr>
          <w:rFonts w:ascii="Times New Roman" w:hAnsi="Times New Roman"/>
          <w:b w:val="1"/>
          <w:bCs w:val="1"/>
          <w:sz w:val="28"/>
          <w:szCs w:val="28"/>
          <w:rtl w:val="0"/>
          <w:lang w:val="en-US"/>
        </w:rPr>
        <w:t xml:space="preserve">Q: Is it OK to use </w:t>
      </w:r>
      <w:r>
        <w:rPr>
          <w:rFonts w:ascii="Times New Roman" w:hAnsi="Times New Roman"/>
          <w:b w:val="1"/>
          <w:bCs w:val="1"/>
          <w:sz w:val="28"/>
          <w:szCs w:val="28"/>
          <w:rtl w:val="0"/>
          <w:lang w:val="en-US"/>
        </w:rPr>
        <w:t>mechanical</w:t>
      </w:r>
      <w:r>
        <w:rPr>
          <w:rFonts w:ascii="Times New Roman" w:hAnsi="Times New Roman"/>
          <w:b w:val="1"/>
          <w:bCs w:val="1"/>
          <w:sz w:val="28"/>
          <w:szCs w:val="28"/>
          <w:rtl w:val="0"/>
          <w:lang w:val="en-US"/>
        </w:rPr>
        <w:t xml:space="preserve"> instruments of music in worship to God today? </w:t>
      </w:r>
    </w:p>
    <w:p>
      <w:pPr>
        <w:pStyle w:val="Body"/>
        <w:rPr>
          <w:rFonts w:ascii="Times New Roman" w:cs="Times New Roman" w:hAnsi="Times New Roman" w:eastAsia="Times New Roman"/>
          <w:b w:val="1"/>
          <w:bCs w:val="1"/>
        </w:rPr>
      </w:pPr>
      <w:r>
        <w:rPr>
          <w:rFonts w:ascii="Times New Roman" w:hAnsi="Times New Roman"/>
          <w:b w:val="0"/>
          <w:bCs w:val="0"/>
          <w:sz w:val="26"/>
          <w:szCs w:val="26"/>
          <w:rtl w:val="0"/>
          <w:lang w:val="en-US"/>
        </w:rPr>
        <w:t>(</w:t>
      </w:r>
      <w:r>
        <w:rPr>
          <w:rFonts w:ascii="Times New Roman" w:hAnsi="Times New Roman"/>
          <w:b w:val="0"/>
          <w:bCs w:val="0"/>
          <w:rtl w:val="0"/>
          <w:lang w:val="en-US"/>
        </w:rPr>
        <w:t>e.g. pianos, organs, guitars, drums, etc.)</w:t>
      </w:r>
      <w:r>
        <w:rPr>
          <w:rFonts w:ascii="Times New Roman" w:cs="Times New Roman" w:hAnsi="Times New Roman" w:eastAsia="Times New Roman"/>
          <w:b w:val="1"/>
          <w:bCs w:val="1"/>
        </w:rP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margin">
                  <wp:posOffset>2019134</wp:posOffset>
                </wp:positionH>
                <wp:positionV relativeFrom="page">
                  <wp:posOffset>103716</wp:posOffset>
                </wp:positionV>
                <wp:extent cx="2819731" cy="347134"/>
                <wp:effectExtent l="0" t="0" r="0" b="0"/>
                <wp:wrapNone/>
                <wp:docPr id="1073741825" name="officeArt object" descr="Sun 5pm - July 27, 2025"/>
                <wp:cNvGraphicFramePr/>
                <a:graphic xmlns:a="http://schemas.openxmlformats.org/drawingml/2006/main">
                  <a:graphicData uri="http://schemas.microsoft.com/office/word/2010/wordprocessingShape">
                    <wps:wsp>
                      <wps:cNvSpPr txBox="1"/>
                      <wps:spPr>
                        <a:xfrm>
                          <a:off x="0" y="0"/>
                          <a:ext cx="2819731" cy="347134"/>
                        </a:xfrm>
                        <a:prstGeom prst="rect">
                          <a:avLst/>
                        </a:prstGeom>
                        <a:noFill/>
                        <a:ln w="12700" cap="flat">
                          <a:solidFill>
                            <a:srgbClr val="000000"/>
                          </a:solidFill>
                          <a:prstDash val="solid"/>
                          <a:miter lim="400000"/>
                        </a:ln>
                        <a:effectLst/>
                      </wps:spPr>
                      <wps:txbx>
                        <w:txbxContent>
                          <w:p>
                            <w:pPr>
                              <w:pStyle w:val="Body"/>
                              <w:jc w:val="center"/>
                            </w:pPr>
                            <w:r>
                              <w:rPr>
                                <w:rFonts w:ascii="Franklin Gothic" w:hAnsi="Franklin Gothic"/>
                                <w:sz w:val="32"/>
                                <w:szCs w:val="32"/>
                                <w:rtl w:val="0"/>
                                <w:lang w:val="en-US"/>
                              </w:rPr>
                              <w:t>Sun 5pm - July 27</w:t>
                            </w:r>
                            <w:r>
                              <w:rPr>
                                <w:rFonts w:ascii="Franklin Gothic" w:hAnsi="Franklin Gothic"/>
                                <w:sz w:val="32"/>
                                <w:szCs w:val="32"/>
                                <w:rtl w:val="0"/>
                                <w:lang w:val="en-US"/>
                              </w:rPr>
                              <w:t>, 2025</w:t>
                            </w:r>
                          </w:p>
                        </w:txbxContent>
                      </wps:txbx>
                      <wps:bodyPr wrap="square" lIns="38100" tIns="38100" rIns="38100" bIns="38100" numCol="1" anchor="t">
                        <a:noAutofit/>
                      </wps:bodyPr>
                    </wps:wsp>
                  </a:graphicData>
                </a:graphic>
              </wp:anchor>
            </w:drawing>
          </mc:Choice>
          <mc:Fallback>
            <w:pict>
              <v:shape id="_x0000_s1026" type="#_x0000_t202" style="visibility:visible;position:absolute;margin-left:159.0pt;margin-top:8.2pt;width:222.0pt;height:27.3pt;z-index:251659264;mso-position-horizontal:absolute;mso-position-horizontal-relative:margin;mso-position-vertical:absolute;mso-position-vertical-relative:page;mso-wrap-distance-left:12.0pt;mso-wrap-distance-top:12.0pt;mso-wrap-distance-right:12.0pt;mso-wrap-distance-bottom:12.0pt;">
                <v:fill on="f"/>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jc w:val="center"/>
                      </w:pPr>
                      <w:r>
                        <w:rPr>
                          <w:rFonts w:ascii="Franklin Gothic" w:hAnsi="Franklin Gothic"/>
                          <w:sz w:val="32"/>
                          <w:szCs w:val="32"/>
                          <w:rtl w:val="0"/>
                          <w:lang w:val="en-US"/>
                        </w:rPr>
                        <w:t>Sun 5pm - July 27</w:t>
                      </w:r>
                      <w:r>
                        <w:rPr>
                          <w:rFonts w:ascii="Franklin Gothic" w:hAnsi="Franklin Gothic"/>
                          <w:sz w:val="32"/>
                          <w:szCs w:val="32"/>
                          <w:rtl w:val="0"/>
                          <w:lang w:val="en-US"/>
                        </w:rPr>
                        <w:t>, 2025</w:t>
                      </w:r>
                    </w:p>
                  </w:txbxContent>
                </v:textbox>
                <w10:wrap type="none" side="bothSides" anchorx="margin" anchory="page"/>
              </v:shape>
            </w:pict>
          </mc:Fallback>
        </mc:AlternateContent>
      </w:r>
    </w:p>
    <w:p>
      <w:pPr>
        <w:pStyle w:val="Body"/>
        <w:rPr>
          <w:rFonts w:ascii="Times New Roman" w:cs="Times New Roman" w:hAnsi="Times New Roman" w:eastAsia="Times New Roman"/>
          <w:b w:val="1"/>
          <w:bCs w:val="1"/>
        </w:rPr>
      </w:pPr>
    </w:p>
    <w:p>
      <w:pPr>
        <w:pStyle w:val="Body"/>
        <w:rPr>
          <w:rFonts w:ascii="Times New Roman" w:cs="Times New Roman" w:hAnsi="Times New Roman" w:eastAsia="Times New Roman"/>
          <w:b w:val="1"/>
          <w:bCs w:val="1"/>
          <w:sz w:val="26"/>
          <w:szCs w:val="26"/>
        </w:rPr>
      </w:pPr>
      <w:r>
        <w:rPr>
          <w:rFonts w:ascii="Times New Roman" w:hAnsi="Times New Roman"/>
          <w:b w:val="1"/>
          <w:bCs w:val="1"/>
          <w:sz w:val="26"/>
          <w:szCs w:val="26"/>
          <w:rtl w:val="0"/>
          <w:lang w:val="en-US"/>
        </w:rPr>
        <w:t>The Eight  Witnesses</w:t>
      </w:r>
    </w:p>
    <w:p>
      <w:pPr>
        <w:pStyle w:val="Body"/>
        <w:spacing w:after="120"/>
        <w:jc w:val="left"/>
        <w:rPr>
          <w:rFonts w:ascii="Times New Roman" w:cs="Times New Roman" w:hAnsi="Times New Roman" w:eastAsia="Times New Roman"/>
        </w:rPr>
      </w:pPr>
      <w:r>
        <w:rPr>
          <w:rFonts w:ascii="Times New Roman" w:hAnsi="Times New Roman"/>
          <w:rtl w:val="0"/>
          <w:lang w:val="en-US"/>
        </w:rPr>
        <w:t xml:space="preserve">There are eight (8) passages that say anything about the kind of music </w:t>
      </w:r>
      <w:r>
        <w:rPr>
          <w:rFonts w:ascii="Times New Roman" w:hAnsi="Times New Roman"/>
          <w:rtl w:val="0"/>
          <w:lang w:val="en-US"/>
        </w:rPr>
        <w:t xml:space="preserve">Christians used or were told to use in worship to God </w:t>
      </w:r>
      <w:r>
        <w:rPr>
          <w:rFonts w:ascii="Times New Roman" w:hAnsi="Times New Roman"/>
          <w:rtl w:val="0"/>
          <w:lang w:val="en-US"/>
        </w:rPr>
        <w:t>under the New Covenant.</w:t>
      </w:r>
      <w:r>
        <w:rPr>
          <w:rFonts w:ascii="Times New Roman" w:hAnsi="Times New Roman"/>
          <w:rtl w:val="0"/>
          <w:lang w:val="en-US"/>
        </w:rPr>
        <w:t xml:space="preserve"> We know this worship is authorized by </w:t>
      </w:r>
      <w:r>
        <w:rPr>
          <w:rFonts w:ascii="Times New Roman" w:hAnsi="Times New Roman"/>
          <w:rtl w:val="0"/>
        </w:rPr>
        <w:t>God</w:t>
      </w:r>
      <w:r>
        <w:rPr>
          <w:rFonts w:ascii="Times New Roman" w:hAnsi="Times New Roman"/>
          <w:rtl w:val="0"/>
          <w:lang w:val="en-US"/>
        </w:rPr>
        <w:t>. Fill in the blanks</w:t>
      </w:r>
      <w:r>
        <w:rPr>
          <w:rFonts w:ascii="Times New Roman" w:hAnsi="Times New Roman" w:hint="default"/>
          <w:rtl w:val="0"/>
          <w:lang w:val="en-US"/>
        </w:rPr>
        <w:t>—</w:t>
      </w:r>
      <w:r>
        <w:rPr>
          <w:rFonts w:ascii="Times New Roman" w:hAnsi="Times New Roman"/>
          <w:rtl w:val="0"/>
          <w:lang w:val="en-US"/>
        </w:rPr>
        <w:t xml:space="preserve">the </w:t>
      </w:r>
      <w:r>
        <w:rPr>
          <w:rFonts w:ascii="Times New Roman" w:hAnsi="Times New Roman" w:hint="default"/>
          <w:rtl w:val="0"/>
          <w:lang w:val="en-US"/>
        </w:rPr>
        <w:t>“</w:t>
      </w:r>
      <w:r>
        <w:rPr>
          <w:rFonts w:ascii="Times New Roman" w:hAnsi="Times New Roman"/>
          <w:rtl w:val="0"/>
          <w:lang w:val="en-US"/>
        </w:rPr>
        <w:t>testimony</w:t>
      </w:r>
      <w:r>
        <w:rPr>
          <w:rFonts w:ascii="Times New Roman" w:hAnsi="Times New Roman" w:hint="default"/>
          <w:rtl w:val="0"/>
          <w:lang w:val="en-US"/>
        </w:rPr>
        <w:t xml:space="preserve">” </w:t>
      </w:r>
      <w:r>
        <w:rPr>
          <w:rFonts w:ascii="Times New Roman" w:hAnsi="Times New Roman"/>
          <w:rtl w:val="0"/>
          <w:lang w:val="en-US"/>
        </w:rPr>
        <w:t xml:space="preserve">of these eight </w:t>
      </w:r>
      <w:r>
        <w:rPr>
          <w:rFonts w:ascii="Times New Roman" w:hAnsi="Times New Roman" w:hint="default"/>
          <w:rtl w:val="0"/>
          <w:lang w:val="en-US"/>
        </w:rPr>
        <w:t>“</w:t>
      </w:r>
      <w:r>
        <w:rPr>
          <w:rFonts w:ascii="Times New Roman" w:hAnsi="Times New Roman"/>
          <w:rtl w:val="0"/>
          <w:lang w:val="en-US"/>
        </w:rPr>
        <w:t>witnesses</w:t>
      </w:r>
      <w:r>
        <w:rPr>
          <w:rFonts w:ascii="Times New Roman" w:hAnsi="Times New Roman" w:hint="default"/>
          <w:rtl w:val="0"/>
          <w:lang w:val="en-US"/>
        </w:rPr>
        <w:t xml:space="preserve">” </w:t>
      </w:r>
      <w:r>
        <w:rPr>
          <w:rFonts w:ascii="Times New Roman" w:hAnsi="Times New Roman"/>
          <w:rtl w:val="0"/>
          <w:lang w:val="en-US"/>
        </w:rPr>
        <w:t>in your NT</w:t>
      </w:r>
      <w:r>
        <w:rPr>
          <w:rFonts w:ascii="Times New Roman" w:hAnsi="Times New Roman" w:hint="default"/>
          <w:rtl w:val="0"/>
          <w:lang w:val="en-US"/>
        </w:rPr>
        <w:t>—</w:t>
      </w:r>
      <w:r>
        <w:rPr>
          <w:rFonts w:ascii="Times New Roman" w:hAnsi="Times New Roman"/>
          <w:rtl w:val="0"/>
          <w:lang w:val="en-US"/>
        </w:rPr>
        <w:t>about the kind of music the Christians in the 1</w:t>
      </w:r>
      <w:r>
        <w:rPr>
          <w:rFonts w:ascii="Times New Roman" w:hAnsi="Times New Roman"/>
          <w:vertAlign w:val="superscript"/>
          <w:rtl w:val="0"/>
          <w:lang w:val="en-US"/>
        </w:rPr>
        <w:t>st</w:t>
      </w:r>
      <w:r>
        <w:rPr>
          <w:rFonts w:ascii="Times New Roman" w:hAnsi="Times New Roman"/>
          <w:rtl w:val="0"/>
          <w:lang w:val="en-US"/>
        </w:rPr>
        <w:t xml:space="preserve"> century used in worship.</w:t>
      </w:r>
    </w:p>
    <w:p>
      <w:pPr>
        <w:pStyle w:val="Default"/>
        <w:numPr>
          <w:ilvl w:val="0"/>
          <w:numId w:val="2"/>
        </w:numPr>
        <w:spacing w:before="120" w:line="240" w:lineRule="auto"/>
        <w:jc w:val="left"/>
        <w:rPr>
          <w:rFonts w:ascii="Times New Roman" w:hAnsi="Times New Roman"/>
          <w:b w:val="1"/>
          <w:bCs w:val="1"/>
        </w:rPr>
      </w:pPr>
      <w:r>
        <w:rPr>
          <w:rStyle w:val="ref"/>
          <w:rFonts w:ascii="Times New Roman" w:cs="Arial Unicode MS" w:hAnsi="Times New Roman" w:eastAsia="Arial Unicode MS"/>
          <w:b w:val="1"/>
          <w:bCs w:val="1"/>
          <w:i w:val="0"/>
          <w:iCs w:val="0"/>
          <w:outline w:val="0"/>
          <w:color w:val="000000"/>
          <w:rtl w:val="0"/>
          <w14:textFill>
            <w14:solidFill>
              <w14:srgbClr w14:val="000000"/>
            </w14:solidFill>
          </w14:textFill>
        </w:rPr>
        <w:t>A</w:t>
      </w:r>
      <w:r>
        <w:rPr>
          <w:rFonts w:ascii="Times New Roman" w:hAnsi="Times New Roman"/>
          <w:b w:val="1"/>
          <w:bCs w:val="1"/>
          <w:rtl w:val="0"/>
        </w:rPr>
        <w:t>c 16:25</w:t>
      </w:r>
      <w:r>
        <w:rPr>
          <w:rFonts w:ascii="Times New Roman" w:hAnsi="Times New Roman"/>
          <w:b w:val="1"/>
          <w:bCs w:val="1"/>
          <w:rtl w:val="0"/>
          <w:lang w:val="en-US"/>
        </w:rPr>
        <w:t xml:space="preserve"> </w:t>
      </w:r>
      <w:r>
        <w:rPr>
          <w:rFonts w:ascii="Times New Roman" w:hAnsi="Times New Roman"/>
          <w:b w:val="1"/>
          <w:bCs w:val="1"/>
          <w:rtl w:val="0"/>
          <w:lang w:val="ru-RU"/>
        </w:rPr>
        <w:t xml:space="preserve">- </w:t>
      </w:r>
      <w:r>
        <w:rPr>
          <w:rFonts w:ascii="Times New Roman" w:hAnsi="Times New Roman" w:hint="default"/>
          <w:b w:val="1"/>
          <w:bCs w:val="1"/>
          <w:rtl w:val="1"/>
          <w:lang w:val="ar-SA" w:bidi="ar-SA"/>
        </w:rPr>
        <w:t>“</w:t>
      </w:r>
      <w:r>
        <w:rPr>
          <w:rFonts w:ascii="Times New Roman" w:hAnsi="Times New Roman"/>
          <w:b w:val="1"/>
          <w:bCs w:val="1"/>
          <w:rtl w:val="0"/>
          <w:lang w:val="en-US"/>
        </w:rPr>
        <w:t xml:space="preserve">_________________ </w:t>
      </w:r>
      <w:r>
        <w:rPr>
          <w:rFonts w:ascii="Times New Roman" w:hAnsi="Times New Roman"/>
          <w:b w:val="1"/>
          <w:bCs w:val="1"/>
          <w:rtl w:val="0"/>
          <w:lang w:val="en-US"/>
        </w:rPr>
        <w:t xml:space="preserve"> hymns of praise to God</w:t>
      </w:r>
      <w:r>
        <w:rPr>
          <w:rFonts w:ascii="Times New Roman" w:hAnsi="Times New Roman" w:hint="default"/>
          <w:b w:val="1"/>
          <w:bCs w:val="1"/>
          <w:rtl w:val="0"/>
        </w:rPr>
        <w:t>”</w:t>
      </w:r>
    </w:p>
    <w:p>
      <w:pPr>
        <w:pStyle w:val="Default"/>
        <w:numPr>
          <w:ilvl w:val="0"/>
          <w:numId w:val="2"/>
        </w:numPr>
        <w:spacing w:before="100" w:line="240" w:lineRule="auto"/>
        <w:jc w:val="left"/>
        <w:rPr>
          <w:rFonts w:ascii="Times New Roman" w:hAnsi="Times New Roman"/>
          <w:b w:val="1"/>
          <w:bCs w:val="1"/>
          <w:lang w:val="it-IT"/>
        </w:rPr>
      </w:pPr>
      <w:r>
        <w:rPr>
          <w:rFonts w:ascii="Times New Roman" w:hAnsi="Times New Roman"/>
          <w:b w:val="1"/>
          <w:bCs w:val="1"/>
          <w:rtl w:val="0"/>
          <w:lang w:val="it-IT"/>
        </w:rPr>
        <w:t>Rom 15:9</w:t>
      </w:r>
      <w:r>
        <w:rPr>
          <w:rFonts w:ascii="Times New Roman" w:hAnsi="Times New Roman"/>
          <w:b w:val="1"/>
          <w:bCs w:val="1"/>
          <w:rtl w:val="0"/>
          <w:lang w:val="en-US"/>
        </w:rPr>
        <w:t xml:space="preserve"> </w:t>
      </w:r>
      <w:r>
        <w:rPr>
          <w:rFonts w:ascii="Times New Roman" w:hAnsi="Times New Roman"/>
          <w:b w:val="1"/>
          <w:bCs w:val="1"/>
          <w:rtl w:val="0"/>
          <w:lang w:val="ru-RU"/>
        </w:rPr>
        <w:t xml:space="preserve">- </w:t>
      </w:r>
      <w:r>
        <w:rPr>
          <w:rFonts w:ascii="Times New Roman" w:hAnsi="Times New Roman" w:hint="default"/>
          <w:b w:val="1"/>
          <w:bCs w:val="1"/>
          <w:rtl w:val="1"/>
          <w:lang w:val="ar-SA" w:bidi="ar-SA"/>
        </w:rPr>
        <w:t>“</w:t>
      </w:r>
      <w:r>
        <w:rPr>
          <w:rFonts w:ascii="Times New Roman" w:hAnsi="Times New Roman"/>
          <w:b w:val="1"/>
          <w:bCs w:val="1"/>
          <w:rtl w:val="0"/>
          <w:lang w:val="en-US"/>
        </w:rPr>
        <w:t>____________</w:t>
      </w:r>
      <w:r>
        <w:rPr>
          <w:rFonts w:ascii="Times New Roman" w:hAnsi="Times New Roman"/>
          <w:b w:val="1"/>
          <w:bCs w:val="1"/>
          <w:rtl w:val="0"/>
          <w:lang w:val="en-US"/>
        </w:rPr>
        <w:t xml:space="preserve"> to thy name</w:t>
      </w:r>
      <w:r>
        <w:rPr>
          <w:rFonts w:ascii="Times New Roman" w:hAnsi="Times New Roman" w:hint="default"/>
          <w:b w:val="1"/>
          <w:bCs w:val="1"/>
          <w:rtl w:val="0"/>
        </w:rPr>
        <w:t>”</w:t>
      </w:r>
    </w:p>
    <w:p>
      <w:pPr>
        <w:pStyle w:val="Default"/>
        <w:numPr>
          <w:ilvl w:val="0"/>
          <w:numId w:val="2"/>
        </w:numPr>
        <w:spacing w:before="120" w:line="240" w:lineRule="auto"/>
        <w:jc w:val="left"/>
        <w:rPr>
          <w:rFonts w:ascii="Times New Roman" w:hAnsi="Times New Roman"/>
          <w:b w:val="1"/>
          <w:bCs w:val="1"/>
        </w:rPr>
      </w:pPr>
      <w:r>
        <w:rPr>
          <w:rFonts w:ascii="Times New Roman" w:hAnsi="Times New Roman"/>
          <w:b w:val="1"/>
          <w:bCs w:val="1"/>
          <w:rtl w:val="0"/>
        </w:rPr>
        <w:t>1Co 14:15</w:t>
      </w:r>
      <w:r>
        <w:rPr>
          <w:rFonts w:ascii="Times New Roman" w:hAnsi="Times New Roman"/>
          <w:b w:val="1"/>
          <w:bCs w:val="1"/>
          <w:rtl w:val="0"/>
          <w:lang w:val="en-US"/>
        </w:rPr>
        <w:t xml:space="preserve"> </w:t>
      </w:r>
      <w:r>
        <w:rPr>
          <w:rFonts w:ascii="Times New Roman" w:hAnsi="Times New Roman"/>
          <w:b w:val="1"/>
          <w:bCs w:val="1"/>
          <w:rtl w:val="0"/>
          <w:lang w:val="ru-RU"/>
        </w:rPr>
        <w:t xml:space="preserve">- </w:t>
      </w:r>
      <w:r>
        <w:rPr>
          <w:rFonts w:ascii="Times New Roman" w:hAnsi="Times New Roman" w:hint="default"/>
          <w:b w:val="1"/>
          <w:bCs w:val="1"/>
          <w:rtl w:val="1"/>
          <w:lang w:val="ar-SA" w:bidi="ar-SA"/>
        </w:rPr>
        <w:t>“</w:t>
      </w:r>
      <w:r>
        <w:rPr>
          <w:rFonts w:ascii="Times New Roman" w:hAnsi="Times New Roman"/>
          <w:b w:val="1"/>
          <w:bCs w:val="1"/>
          <w:rtl w:val="0"/>
          <w:lang w:val="en-US"/>
        </w:rPr>
        <w:t>____________ with the spirit</w:t>
      </w:r>
      <w:r>
        <w:rPr>
          <w:rFonts w:ascii="Times New Roman" w:hAnsi="Times New Roman" w:hint="default"/>
          <w:b w:val="1"/>
          <w:bCs w:val="1"/>
          <w:rtl w:val="0"/>
        </w:rPr>
        <w:t>…</w:t>
      </w:r>
      <w:r>
        <w:rPr>
          <w:rFonts w:ascii="Times New Roman" w:hAnsi="Times New Roman"/>
          <w:b w:val="1"/>
          <w:bCs w:val="1"/>
          <w:rtl w:val="0"/>
          <w:lang w:val="en-US"/>
        </w:rPr>
        <w:t>SING with the mind also</w:t>
      </w:r>
      <w:r>
        <w:rPr>
          <w:rFonts w:ascii="Times New Roman" w:hAnsi="Times New Roman" w:hint="default"/>
          <w:b w:val="1"/>
          <w:bCs w:val="1"/>
          <w:rtl w:val="0"/>
        </w:rPr>
        <w:t>”</w:t>
      </w:r>
    </w:p>
    <w:p>
      <w:pPr>
        <w:pStyle w:val="Default"/>
        <w:numPr>
          <w:ilvl w:val="0"/>
          <w:numId w:val="2"/>
        </w:numPr>
        <w:spacing w:before="120" w:line="240" w:lineRule="auto"/>
        <w:jc w:val="left"/>
        <w:rPr>
          <w:rFonts w:ascii="Times New Roman" w:hAnsi="Times New Roman"/>
          <w:b w:val="1"/>
          <w:bCs w:val="1"/>
        </w:rPr>
      </w:pPr>
      <w:r>
        <w:rPr>
          <w:rFonts w:ascii="Times New Roman" w:hAnsi="Times New Roman"/>
          <w:b w:val="1"/>
          <w:bCs w:val="1"/>
          <w:rtl w:val="0"/>
        </w:rPr>
        <w:t>Eph 5:19</w:t>
      </w:r>
      <w:r>
        <w:rPr>
          <w:rFonts w:ascii="Times New Roman" w:hAnsi="Times New Roman"/>
          <w:b w:val="1"/>
          <w:bCs w:val="1"/>
          <w:rtl w:val="0"/>
          <w:lang w:val="en-US"/>
        </w:rPr>
        <w:t xml:space="preserve"> </w:t>
      </w:r>
      <w:r>
        <w:rPr>
          <w:rFonts w:ascii="Times New Roman" w:hAnsi="Times New Roman"/>
          <w:b w:val="1"/>
          <w:bCs w:val="1"/>
          <w:rtl w:val="0"/>
          <w:lang w:val="ru-RU"/>
        </w:rPr>
        <w:t xml:space="preserve">- </w:t>
      </w:r>
      <w:r>
        <w:rPr>
          <w:rFonts w:ascii="Times New Roman" w:hAnsi="Times New Roman" w:hint="default"/>
          <w:b w:val="1"/>
          <w:bCs w:val="1"/>
          <w:rtl w:val="1"/>
          <w:lang w:val="ar-SA" w:bidi="ar-SA"/>
        </w:rPr>
        <w:t>“</w:t>
      </w:r>
      <w:r>
        <w:rPr>
          <w:rFonts w:ascii="Times New Roman" w:hAnsi="Times New Roman"/>
          <w:b w:val="1"/>
          <w:bCs w:val="1"/>
          <w:rtl w:val="0"/>
          <w:lang w:val="en-US"/>
        </w:rPr>
        <w:t>_________________ and making melody with your heart to the Lord</w:t>
      </w:r>
      <w:r>
        <w:rPr>
          <w:rFonts w:ascii="Times New Roman" w:hAnsi="Times New Roman" w:hint="default"/>
          <w:b w:val="1"/>
          <w:bCs w:val="1"/>
          <w:rtl w:val="0"/>
        </w:rPr>
        <w:t>”</w:t>
      </w:r>
    </w:p>
    <w:p>
      <w:pPr>
        <w:pStyle w:val="Default"/>
        <w:numPr>
          <w:ilvl w:val="0"/>
          <w:numId w:val="2"/>
        </w:numPr>
        <w:spacing w:before="120" w:line="240" w:lineRule="auto"/>
        <w:jc w:val="left"/>
        <w:rPr>
          <w:rFonts w:ascii="Times New Roman" w:hAnsi="Times New Roman"/>
          <w:b w:val="1"/>
          <w:bCs w:val="1"/>
          <w:lang w:val="it-IT"/>
        </w:rPr>
      </w:pPr>
      <w:r>
        <w:rPr>
          <w:rFonts w:ascii="Times New Roman" w:hAnsi="Times New Roman"/>
          <w:b w:val="1"/>
          <w:bCs w:val="1"/>
          <w:rtl w:val="0"/>
          <w:lang w:val="it-IT"/>
        </w:rPr>
        <w:t>Col 3:16</w:t>
      </w:r>
      <w:r>
        <w:rPr>
          <w:rFonts w:ascii="Times New Roman" w:hAnsi="Times New Roman"/>
          <w:b w:val="1"/>
          <w:bCs w:val="1"/>
          <w:rtl w:val="0"/>
          <w:lang w:val="en-US"/>
        </w:rPr>
        <w:t xml:space="preserve"> </w:t>
      </w:r>
      <w:r>
        <w:rPr>
          <w:rFonts w:ascii="Times New Roman" w:hAnsi="Times New Roman"/>
          <w:b w:val="1"/>
          <w:bCs w:val="1"/>
          <w:rtl w:val="0"/>
          <w:lang w:val="ru-RU"/>
        </w:rPr>
        <w:t xml:space="preserve">- </w:t>
      </w:r>
      <w:r>
        <w:rPr>
          <w:rFonts w:ascii="Times New Roman" w:hAnsi="Times New Roman" w:hint="default"/>
          <w:b w:val="1"/>
          <w:bCs w:val="1"/>
          <w:rtl w:val="1"/>
          <w:lang w:val="ar-SA" w:bidi="ar-SA"/>
        </w:rPr>
        <w:t>“</w:t>
      </w:r>
      <w:r>
        <w:rPr>
          <w:rFonts w:ascii="Times New Roman" w:hAnsi="Times New Roman"/>
          <w:b w:val="1"/>
          <w:bCs w:val="1"/>
          <w:rtl w:val="0"/>
          <w:lang w:val="en-US"/>
        </w:rPr>
        <w:t>_________________</w:t>
      </w:r>
      <w:r>
        <w:rPr>
          <w:rFonts w:ascii="Times New Roman" w:hAnsi="Times New Roman"/>
          <w:b w:val="1"/>
          <w:bCs w:val="1"/>
          <w:rtl w:val="0"/>
          <w:lang w:val="en-US"/>
        </w:rPr>
        <w:t xml:space="preserve">  with thankfulness in your hearts </w:t>
      </w:r>
      <w:r>
        <w:rPr>
          <w:rFonts w:ascii="Times New Roman" w:hAnsi="Times New Roman"/>
          <w:b w:val="1"/>
          <w:bCs w:val="1"/>
          <w:rtl w:val="0"/>
          <w:lang w:val="pt-PT"/>
        </w:rPr>
        <w:t>to God</w:t>
      </w:r>
      <w:r>
        <w:rPr>
          <w:rFonts w:ascii="Times New Roman" w:hAnsi="Times New Roman" w:hint="default"/>
          <w:b w:val="1"/>
          <w:bCs w:val="1"/>
          <w:rtl w:val="0"/>
        </w:rPr>
        <w:t>”</w:t>
      </w:r>
    </w:p>
    <w:p>
      <w:pPr>
        <w:pStyle w:val="Default"/>
        <w:numPr>
          <w:ilvl w:val="0"/>
          <w:numId w:val="2"/>
        </w:numPr>
        <w:spacing w:before="120" w:line="240" w:lineRule="auto"/>
        <w:jc w:val="left"/>
        <w:rPr>
          <w:rFonts w:ascii="Times New Roman" w:hAnsi="Times New Roman"/>
          <w:b w:val="1"/>
          <w:bCs w:val="1"/>
        </w:rPr>
      </w:pPr>
      <w:r>
        <w:rPr>
          <w:rFonts w:ascii="Times New Roman" w:hAnsi="Times New Roman"/>
          <w:b w:val="1"/>
          <w:bCs w:val="1"/>
          <w:rtl w:val="0"/>
        </w:rPr>
        <w:t>Heb 2:12</w:t>
      </w:r>
      <w:r>
        <w:rPr>
          <w:rFonts w:ascii="Times New Roman" w:hAnsi="Times New Roman"/>
          <w:b w:val="1"/>
          <w:bCs w:val="1"/>
          <w:rtl w:val="0"/>
          <w:lang w:val="en-US"/>
        </w:rPr>
        <w:t xml:space="preserve"> </w:t>
      </w:r>
      <w:r>
        <w:rPr>
          <w:rFonts w:ascii="Times New Roman" w:hAnsi="Times New Roman"/>
          <w:b w:val="1"/>
          <w:bCs w:val="1"/>
          <w:rtl w:val="0"/>
          <w:lang w:val="ru-RU"/>
        </w:rPr>
        <w:t xml:space="preserve">- </w:t>
      </w:r>
      <w:r>
        <w:rPr>
          <w:rFonts w:ascii="Times New Roman" w:hAnsi="Times New Roman" w:hint="default"/>
          <w:b w:val="1"/>
          <w:bCs w:val="1"/>
          <w:rtl w:val="1"/>
          <w:lang w:val="ar-SA" w:bidi="ar-SA"/>
        </w:rPr>
        <w:t>“</w:t>
      </w:r>
      <w:r>
        <w:rPr>
          <w:rFonts w:ascii="Times New Roman" w:hAnsi="Times New Roman"/>
          <w:b w:val="1"/>
          <w:bCs w:val="1"/>
          <w:rtl w:val="0"/>
          <w:lang w:val="en-US"/>
        </w:rPr>
        <w:t>I will ____________ thy praise</w:t>
      </w:r>
      <w:r>
        <w:rPr>
          <w:rFonts w:ascii="Times New Roman" w:hAnsi="Times New Roman" w:hint="default"/>
          <w:b w:val="1"/>
          <w:bCs w:val="1"/>
          <w:rtl w:val="0"/>
        </w:rPr>
        <w:t>”</w:t>
      </w:r>
    </w:p>
    <w:p>
      <w:pPr>
        <w:pStyle w:val="Default"/>
        <w:numPr>
          <w:ilvl w:val="0"/>
          <w:numId w:val="2"/>
        </w:numPr>
        <w:spacing w:before="120" w:line="240" w:lineRule="auto"/>
        <w:jc w:val="left"/>
        <w:rPr>
          <w:rFonts w:ascii="Times New Roman" w:hAnsi="Times New Roman"/>
          <w:b w:val="1"/>
          <w:bCs w:val="1"/>
          <w:lang w:val="fr-FR"/>
        </w:rPr>
      </w:pPr>
      <w:r>
        <w:rPr>
          <w:rFonts w:ascii="Times New Roman" w:hAnsi="Times New Roman"/>
          <w:b w:val="1"/>
          <w:bCs w:val="1"/>
          <w:rtl w:val="0"/>
          <w:lang w:val="fr-FR"/>
        </w:rPr>
        <w:t>Heb 13:15</w:t>
      </w:r>
      <w:r>
        <w:rPr>
          <w:rFonts w:ascii="Times New Roman" w:hAnsi="Times New Roman"/>
          <w:b w:val="1"/>
          <w:bCs w:val="1"/>
          <w:rtl w:val="0"/>
          <w:lang w:val="en-US"/>
        </w:rPr>
        <w:t xml:space="preserve"> </w:t>
      </w:r>
      <w:r>
        <w:rPr>
          <w:rFonts w:ascii="Times New Roman" w:hAnsi="Times New Roman"/>
          <w:b w:val="1"/>
          <w:bCs w:val="1"/>
          <w:rtl w:val="0"/>
          <w:lang w:val="ru-RU"/>
        </w:rPr>
        <w:t xml:space="preserve">- </w:t>
      </w:r>
      <w:r>
        <w:rPr>
          <w:rFonts w:ascii="Times New Roman" w:hAnsi="Times New Roman" w:hint="default"/>
          <w:b w:val="1"/>
          <w:bCs w:val="1"/>
          <w:rtl w:val="1"/>
          <w:lang w:val="ar-SA" w:bidi="ar-SA"/>
        </w:rPr>
        <w:t>“</w:t>
      </w:r>
      <w:r>
        <w:rPr>
          <w:rFonts w:ascii="Times New Roman" w:hAnsi="Times New Roman"/>
          <w:b w:val="1"/>
          <w:bCs w:val="1"/>
          <w:rtl w:val="0"/>
          <w:lang w:val="en-US"/>
        </w:rPr>
        <w:t>praise to God, that is, the _________________</w:t>
      </w:r>
      <w:r>
        <w:rPr>
          <w:rFonts w:ascii="Times New Roman" w:hAnsi="Times New Roman"/>
          <w:b w:val="1"/>
          <w:bCs w:val="1"/>
          <w:rtl w:val="0"/>
          <w:lang w:val="en-US"/>
        </w:rPr>
        <w:t>_________</w:t>
      </w:r>
      <w:r>
        <w:rPr>
          <w:rFonts w:ascii="Times New Roman" w:hAnsi="Times New Roman" w:hint="default"/>
          <w:b w:val="1"/>
          <w:bCs w:val="1"/>
          <w:rtl w:val="0"/>
        </w:rPr>
        <w:t>”</w:t>
      </w:r>
    </w:p>
    <w:p>
      <w:pPr>
        <w:pStyle w:val="Default"/>
        <w:numPr>
          <w:ilvl w:val="0"/>
          <w:numId w:val="2"/>
        </w:numPr>
        <w:spacing w:before="120" w:line="240" w:lineRule="auto"/>
        <w:jc w:val="left"/>
        <w:rPr>
          <w:rFonts w:ascii="Times New Roman" w:hAnsi="Times New Roman"/>
          <w:b w:val="1"/>
          <w:bCs w:val="1"/>
        </w:rPr>
      </w:pPr>
      <w:r>
        <w:rPr>
          <w:rFonts w:ascii="Times New Roman" w:hAnsi="Times New Roman"/>
          <w:b w:val="1"/>
          <w:bCs w:val="1"/>
          <w:rtl w:val="0"/>
        </w:rPr>
        <w:t xml:space="preserve">Jam 5:13 - </w:t>
      </w:r>
      <w:r>
        <w:rPr>
          <w:rFonts w:ascii="Times New Roman" w:hAnsi="Times New Roman" w:hint="default"/>
          <w:b w:val="1"/>
          <w:bCs w:val="1"/>
          <w:rtl w:val="1"/>
          <w:lang w:val="ar-SA" w:bidi="ar-SA"/>
        </w:rPr>
        <w:t>“</w:t>
      </w:r>
      <w:r>
        <w:rPr>
          <w:rFonts w:ascii="Times New Roman" w:hAnsi="Times New Roman"/>
          <w:b w:val="1"/>
          <w:bCs w:val="1"/>
          <w:rtl w:val="0"/>
          <w:lang w:val="en-US"/>
        </w:rPr>
        <w:t>____________ praises</w:t>
      </w:r>
      <w:r>
        <w:rPr>
          <w:rFonts w:ascii="Times New Roman" w:hAnsi="Times New Roman" w:hint="default"/>
          <w:b w:val="1"/>
          <w:bCs w:val="1"/>
          <w:rtl w:val="0"/>
        </w:rPr>
        <w:t>”</w:t>
      </w:r>
    </w:p>
    <w:p>
      <w:pPr>
        <w:pStyle w:val="Default"/>
        <w:spacing w:before="0" w:line="240" w:lineRule="auto"/>
        <w:jc w:val="left"/>
        <w:rPr>
          <w:rFonts w:ascii="Times New Roman" w:cs="Times New Roman" w:hAnsi="Times New Roman" w:eastAsia="Times New Roman"/>
          <w:sz w:val="20"/>
          <w:szCs w:val="20"/>
        </w:rPr>
      </w:pPr>
    </w:p>
    <w:p>
      <w:pPr>
        <w:pStyle w:val="Default"/>
        <w:tabs>
          <w:tab w:val="right" w:pos="10800" w:leader="underscore"/>
        </w:tabs>
        <w:spacing w:before="0" w:line="240" w:lineRule="auto"/>
        <w:jc w:val="left"/>
        <w:rPr>
          <w:rFonts w:ascii="Times New Roman" w:cs="Times New Roman" w:hAnsi="Times New Roman" w:eastAsia="Times New Roman"/>
        </w:rPr>
      </w:pPr>
      <w:r>
        <w:rPr>
          <w:rFonts w:ascii="Times New Roman" w:hAnsi="Times New Roman"/>
          <w:rtl w:val="0"/>
          <w:lang w:val="en-US"/>
        </w:rPr>
        <w:t xml:space="preserve">&gt; Write here the </w:t>
      </w:r>
      <w:r>
        <w:rPr>
          <w:rFonts w:ascii="Times New Roman" w:hAnsi="Times New Roman" w:hint="default"/>
          <w:rtl w:val="0"/>
          <w:lang w:val="en-US"/>
        </w:rPr>
        <w:t>“</w:t>
      </w:r>
      <w:r>
        <w:rPr>
          <w:rFonts w:ascii="Times New Roman" w:hAnsi="Times New Roman"/>
          <w:rtl w:val="0"/>
          <w:lang w:val="en-US"/>
        </w:rPr>
        <w:t>witnesses</w:t>
      </w:r>
      <w:r>
        <w:rPr>
          <w:rFonts w:ascii="Times New Roman" w:hAnsi="Times New Roman" w:hint="default"/>
          <w:rtl w:val="0"/>
          <w:lang w:val="en-US"/>
        </w:rPr>
        <w:t xml:space="preserve">” </w:t>
      </w:r>
      <w:r>
        <w:rPr>
          <w:rFonts w:ascii="Times New Roman" w:hAnsi="Times New Roman"/>
          <w:rtl w:val="0"/>
          <w:lang w:val="en-US"/>
        </w:rPr>
        <w:t>that testify to the use of instrumental music in worship by the Christians that lived on earth in the 1</w:t>
      </w:r>
      <w:r>
        <w:rPr>
          <w:rFonts w:ascii="Times New Roman" w:hAnsi="Times New Roman"/>
          <w:vertAlign w:val="superscript"/>
          <w:rtl w:val="0"/>
          <w:lang w:val="en-US"/>
        </w:rPr>
        <w:t>st</w:t>
      </w:r>
      <w:r>
        <w:rPr>
          <w:rFonts w:ascii="Times New Roman" w:hAnsi="Times New Roman"/>
          <w:rtl w:val="0"/>
          <w:lang w:val="en-US"/>
        </w:rPr>
        <w:t xml:space="preserve"> century (book, chapter, verse): </w:t>
        <w:tab/>
      </w:r>
    </w:p>
    <w:p>
      <w:pPr>
        <w:pStyle w:val="Default"/>
        <w:tabs>
          <w:tab w:val="right" w:pos="10800" w:leader="underscore"/>
        </w:tabs>
        <w:spacing w:before="0" w:line="240" w:lineRule="auto"/>
        <w:jc w:val="left"/>
        <w:rPr>
          <w:rFonts w:ascii="Times New Roman" w:cs="Times New Roman" w:hAnsi="Times New Roman" w:eastAsia="Times New Roman"/>
        </w:rPr>
      </w:pPr>
    </w:p>
    <w:p>
      <w:pPr>
        <w:pStyle w:val="Default"/>
        <w:tabs>
          <w:tab w:val="right" w:pos="10800" w:leader="underscore"/>
        </w:tabs>
        <w:spacing w:before="0" w:line="240" w:lineRule="auto"/>
        <w:jc w:val="left"/>
        <w:rPr>
          <w:rFonts w:ascii="Times New Roman" w:cs="Times New Roman" w:hAnsi="Times New Roman" w:eastAsia="Times New Roman"/>
        </w:rPr>
      </w:pPr>
      <w:r>
        <w:rPr>
          <w:rFonts w:ascii="Times New Roman" w:hAnsi="Times New Roman"/>
          <w:rtl w:val="0"/>
          <w:lang w:val="en-US"/>
        </w:rPr>
        <w:t xml:space="preserve">&gt; What did Jesus say made worship </w:t>
      </w:r>
      <w:r>
        <w:rPr>
          <w:rFonts w:ascii="Times New Roman" w:hAnsi="Times New Roman" w:hint="default"/>
          <w:rtl w:val="0"/>
          <w:lang w:val="en-US"/>
        </w:rPr>
        <w:t>“</w:t>
      </w:r>
      <w:r>
        <w:rPr>
          <w:rFonts w:ascii="Times New Roman" w:hAnsi="Times New Roman"/>
          <w:rtl w:val="0"/>
          <w:lang w:val="en-US"/>
        </w:rPr>
        <w:t>vain</w:t>
      </w:r>
      <w:r>
        <w:rPr>
          <w:rFonts w:ascii="Times New Roman" w:hAnsi="Times New Roman" w:hint="default"/>
          <w:rtl w:val="0"/>
          <w:lang w:val="en-US"/>
        </w:rPr>
        <w:t>”</w:t>
      </w:r>
      <w:r>
        <w:rPr>
          <w:rFonts w:ascii="Times New Roman" w:hAnsi="Times New Roman"/>
          <w:rtl w:val="0"/>
          <w:lang w:val="en-US"/>
        </w:rPr>
        <w:t xml:space="preserve">? </w:t>
      </w:r>
      <w:r>
        <w:rPr>
          <w:rFonts w:ascii="Times New Roman" w:hAnsi="Times New Roman"/>
          <w:b w:val="1"/>
          <w:bCs w:val="1"/>
          <w:rtl w:val="0"/>
          <w:lang w:val="en-US"/>
        </w:rPr>
        <w:t>Mt 15:9</w:t>
      </w:r>
      <w:r>
        <w:rPr>
          <w:rFonts w:ascii="Times New Roman" w:hAnsi="Times New Roman"/>
          <w:rtl w:val="0"/>
          <w:lang w:val="en-US"/>
        </w:rPr>
        <w:t xml:space="preserve"> </w:t>
        <w:tab/>
      </w:r>
    </w:p>
    <w:p>
      <w:pPr>
        <w:pStyle w:val="Default"/>
        <w:tabs>
          <w:tab w:val="right" w:pos="10656" w:leader="underscore"/>
        </w:tabs>
        <w:spacing w:before="0" w:line="240" w:lineRule="auto"/>
        <w:jc w:val="left"/>
        <w:rPr>
          <w:rFonts w:ascii="Times New Roman" w:cs="Times New Roman" w:hAnsi="Times New Roman" w:eastAsia="Times New Roman"/>
        </w:rPr>
      </w:pPr>
    </w:p>
    <w:p>
      <w:pPr>
        <w:pStyle w:val="Body"/>
        <w:rPr>
          <w:rFonts w:ascii="Times New Roman" w:cs="Times New Roman" w:hAnsi="Times New Roman" w:eastAsia="Times New Roman"/>
          <w:b w:val="1"/>
          <w:bCs w:val="1"/>
          <w:sz w:val="28"/>
          <w:szCs w:val="28"/>
        </w:rPr>
      </w:pPr>
      <w:r>
        <w:rPr>
          <w:rFonts w:ascii="Times New Roman" w:hAnsi="Times New Roman"/>
          <w:b w:val="1"/>
          <w:bCs w:val="1"/>
          <w:sz w:val="28"/>
          <w:szCs w:val="28"/>
          <w:rtl w:val="0"/>
          <w:lang w:val="en-US"/>
        </w:rPr>
        <w:t>Q: How would you respond to the following efforts to defend the use of instrumental music in worship?</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Are WE (and our children) equipped to answer efforts made to defend the use of instrumental music in worship? As parents/grandparents, have we prepared our children to deal with these? How would you and I respond as shepherds of the flock? Following are some of the arguments used to justify instrumental music in worship. How would you respond? Provide evidence for your answer from the Scriptures.</w:t>
      </w:r>
    </w:p>
    <w:p>
      <w:pPr>
        <w:pStyle w:val="Body"/>
        <w:rPr>
          <w:rFonts w:ascii="Times New Roman" w:cs="Times New Roman" w:hAnsi="Times New Roman" w:eastAsia="Times New Roman"/>
          <w:sz w:val="24"/>
          <w:szCs w:val="24"/>
        </w:rPr>
      </w:pPr>
    </w:p>
    <w:p>
      <w:pPr>
        <w:pStyle w:val="Body"/>
        <w:numPr>
          <w:ilvl w:val="0"/>
          <w:numId w:val="4"/>
        </w:numPr>
        <w:rPr>
          <w:rFonts w:ascii="Times New Roman" w:hAnsi="Times New Roman"/>
          <w:sz w:val="24"/>
          <w:szCs w:val="24"/>
          <w:lang w:val="en-US"/>
        </w:rPr>
      </w:pPr>
      <w:r>
        <w:rPr>
          <w:rFonts w:ascii="Times New Roman" w:hAnsi="Times New Roman"/>
          <w:sz w:val="24"/>
          <w:szCs w:val="24"/>
          <w:rtl w:val="0"/>
          <w:lang w:val="en-US"/>
        </w:rPr>
        <w:t xml:space="preserve">The </w:t>
      </w:r>
      <w:r>
        <w:rPr>
          <w:rFonts w:ascii="Times New Roman" w:hAnsi="Times New Roman"/>
          <w:sz w:val="24"/>
          <w:szCs w:val="24"/>
          <w:rtl w:val="0"/>
          <w:lang w:val="en-US"/>
        </w:rPr>
        <w:t>e</w:t>
      </w:r>
      <w:r>
        <w:rPr>
          <w:rFonts w:ascii="Times New Roman" w:hAnsi="Times New Roman"/>
          <w:sz w:val="24"/>
          <w:szCs w:val="24"/>
          <w:rtl w:val="0"/>
          <w:lang w:val="en-US"/>
        </w:rPr>
        <w:t>lders have approved it</w:t>
      </w:r>
      <w:r>
        <w:rPr>
          <w:rFonts w:ascii="Times New Roman" w:hAnsi="Times New Roman"/>
          <w:sz w:val="24"/>
          <w:szCs w:val="24"/>
          <w:rtl w:val="0"/>
          <w:lang w:val="en-US"/>
        </w:rPr>
        <w:t xml:space="preserve"> and God expects to respect their leadership.</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p>
    <w:p>
      <w:pPr>
        <w:pStyle w:val="Body"/>
        <w:numPr>
          <w:ilvl w:val="0"/>
          <w:numId w:val="4"/>
        </w:numPr>
        <w:rPr>
          <w:rFonts w:ascii="Times New Roman" w:hAnsi="Times New Roman"/>
          <w:sz w:val="24"/>
          <w:szCs w:val="24"/>
          <w:lang w:val="en-US"/>
        </w:rPr>
      </w:pPr>
      <w:r>
        <w:rPr>
          <w:rFonts w:ascii="Times New Roman" w:hAnsi="Times New Roman"/>
          <w:sz w:val="24"/>
          <w:szCs w:val="24"/>
          <w:rtl w:val="0"/>
          <w:lang w:val="en-US"/>
        </w:rPr>
        <w:t>Jesus doesn</w:t>
      </w:r>
      <w:r>
        <w:rPr>
          <w:rFonts w:ascii="Times New Roman" w:hAnsi="Times New Roman" w:hint="default"/>
          <w:sz w:val="24"/>
          <w:szCs w:val="24"/>
          <w:rtl w:val="1"/>
        </w:rPr>
        <w:t>’</w:t>
      </w:r>
      <w:r>
        <w:rPr>
          <w:rFonts w:ascii="Times New Roman" w:hAnsi="Times New Roman"/>
          <w:sz w:val="24"/>
          <w:szCs w:val="24"/>
          <w:rtl w:val="0"/>
          <w:lang w:val="en-US"/>
        </w:rPr>
        <w:t>t care what kind of music as long as sincere</w:t>
      </w:r>
      <w:r>
        <w:rPr>
          <w:rFonts w:ascii="Times New Roman" w:hAnsi="Times New Roman"/>
          <w:sz w:val="24"/>
          <w:szCs w:val="24"/>
          <w:rtl w:val="0"/>
          <w:lang w:val="en-US"/>
        </w:rPr>
        <w:t>.</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p>
    <w:p>
      <w:pPr>
        <w:pStyle w:val="Body"/>
        <w:numPr>
          <w:ilvl w:val="0"/>
          <w:numId w:val="4"/>
        </w:numPr>
        <w:rPr>
          <w:rFonts w:ascii="Times New Roman" w:hAnsi="Times New Roman"/>
          <w:sz w:val="24"/>
          <w:szCs w:val="24"/>
          <w:lang w:val="en-US"/>
        </w:rPr>
      </w:pPr>
      <w:r>
        <w:rPr>
          <w:rFonts w:ascii="Times New Roman" w:hAnsi="Times New Roman"/>
          <w:sz w:val="24"/>
          <w:szCs w:val="24"/>
          <w:rtl w:val="0"/>
          <w:lang w:val="en-US"/>
        </w:rPr>
        <w:t>The New Testament does n</w:t>
      </w:r>
      <w:r>
        <w:rPr>
          <w:rFonts w:ascii="Times New Roman" w:hAnsi="Times New Roman"/>
          <w:sz w:val="24"/>
          <w:szCs w:val="24"/>
          <w:rtl w:val="0"/>
          <w:lang w:val="en-US"/>
        </w:rPr>
        <w:t xml:space="preserve">ot </w:t>
      </w:r>
      <w:r>
        <w:rPr>
          <w:rFonts w:ascii="Times New Roman" w:hAnsi="Times New Roman"/>
          <w:sz w:val="24"/>
          <w:szCs w:val="24"/>
          <w:rtl w:val="0"/>
          <w:lang w:val="en-US"/>
        </w:rPr>
        <w:t>s</w:t>
      </w:r>
      <w:r>
        <w:rPr>
          <w:rFonts w:ascii="Times New Roman" w:hAnsi="Times New Roman"/>
          <w:sz w:val="24"/>
          <w:szCs w:val="24"/>
          <w:rtl w:val="0"/>
          <w:lang w:val="en-US"/>
        </w:rPr>
        <w:t xml:space="preserve">ay, </w:t>
      </w:r>
      <w:r>
        <w:rPr>
          <w:rFonts w:ascii="Times New Roman" w:hAnsi="Times New Roman" w:hint="default"/>
          <w:sz w:val="24"/>
          <w:szCs w:val="24"/>
          <w:rtl w:val="1"/>
          <w:lang w:val="ar-SA" w:bidi="ar-SA"/>
        </w:rPr>
        <w:t>“</w:t>
      </w:r>
      <w:r>
        <w:rPr>
          <w:rFonts w:ascii="Times New Roman" w:hAnsi="Times New Roman"/>
          <w:sz w:val="24"/>
          <w:szCs w:val="24"/>
          <w:rtl w:val="0"/>
          <w:lang w:val="en-US"/>
        </w:rPr>
        <w:t>You</w:t>
      </w:r>
      <w:r>
        <w:rPr>
          <w:rFonts w:ascii="Times New Roman" w:hAnsi="Times New Roman"/>
          <w:sz w:val="24"/>
          <w:szCs w:val="24"/>
          <w:rtl w:val="0"/>
          <w:lang w:val="en-US"/>
        </w:rPr>
        <w:t xml:space="preserve"> shall not have instrumental music</w:t>
      </w:r>
      <w:r>
        <w:rPr>
          <w:rFonts w:ascii="Times New Roman" w:hAnsi="Times New Roman"/>
          <w:sz w:val="24"/>
          <w:szCs w:val="24"/>
          <w:rtl w:val="0"/>
          <w:lang w:val="en-US"/>
        </w:rPr>
        <w:t>,</w:t>
      </w:r>
      <w:r>
        <w:rPr>
          <w:rFonts w:ascii="Times New Roman" w:hAnsi="Times New Roman" w:hint="default"/>
          <w:sz w:val="24"/>
          <w:szCs w:val="24"/>
          <w:rtl w:val="0"/>
        </w:rPr>
        <w:t>”</w:t>
      </w:r>
      <w:r>
        <w:rPr>
          <w:rFonts w:ascii="Times New Roman" w:hAnsi="Times New Roman"/>
          <w:sz w:val="24"/>
          <w:szCs w:val="24"/>
          <w:rtl w:val="0"/>
          <w:lang w:val="en-US"/>
        </w:rPr>
        <w:t xml:space="preserve"> therefore it is not forbidden.</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p>
    <w:p>
      <w:pPr>
        <w:pStyle w:val="Body"/>
        <w:numPr>
          <w:ilvl w:val="0"/>
          <w:numId w:val="4"/>
        </w:numPr>
        <w:rPr>
          <w:rFonts w:ascii="Times New Roman" w:hAnsi="Times New Roman"/>
          <w:sz w:val="24"/>
          <w:szCs w:val="24"/>
          <w:lang w:val="en-US"/>
        </w:rPr>
      </w:pPr>
      <w:r>
        <w:rPr>
          <w:rFonts w:ascii="Times New Roman" w:hAnsi="Times New Roman"/>
          <w:sz w:val="24"/>
          <w:szCs w:val="24"/>
          <w:rtl w:val="0"/>
          <w:lang w:val="en-US"/>
        </w:rPr>
        <w:t xml:space="preserve">There will be instrumental music in </w:t>
      </w:r>
      <w:r>
        <w:rPr>
          <w:rFonts w:ascii="Times New Roman" w:hAnsi="Times New Roman"/>
          <w:sz w:val="24"/>
          <w:szCs w:val="24"/>
          <w:rtl w:val="0"/>
          <w:lang w:val="en-US"/>
        </w:rPr>
        <w:t>h</w:t>
      </w:r>
      <w:r>
        <w:rPr>
          <w:rFonts w:ascii="Times New Roman" w:hAnsi="Times New Roman"/>
          <w:sz w:val="24"/>
          <w:szCs w:val="24"/>
          <w:rtl w:val="0"/>
          <w:lang w:val="en-US"/>
        </w:rPr>
        <w:t>eaven</w:t>
      </w:r>
      <w:r>
        <w:rPr>
          <w:rFonts w:ascii="Times New Roman" w:hAnsi="Times New Roman"/>
          <w:sz w:val="24"/>
          <w:szCs w:val="24"/>
          <w:rtl w:val="0"/>
          <w:lang w:val="en-US"/>
        </w:rPr>
        <w:t xml:space="preserve">, </w:t>
      </w:r>
      <w:r>
        <w:rPr>
          <w:rFonts w:ascii="Times New Roman" w:hAnsi="Times New Roman"/>
          <w:b w:val="1"/>
          <w:bCs w:val="1"/>
          <w:sz w:val="24"/>
          <w:szCs w:val="24"/>
          <w:rtl w:val="0"/>
          <w:lang w:val="pt-PT"/>
        </w:rPr>
        <w:t>Rev 5:8; 14:2; 15:2</w:t>
      </w:r>
      <w:r>
        <w:rPr>
          <w:rFonts w:ascii="Times New Roman" w:hAnsi="Times New Roman"/>
          <w:sz w:val="24"/>
          <w:szCs w:val="24"/>
          <w:rtl w:val="0"/>
          <w:lang w:val="en-US"/>
        </w:rPr>
        <w:t xml:space="preserve">.  </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p>
    <w:p>
      <w:pPr>
        <w:pStyle w:val="Body"/>
        <w:numPr>
          <w:ilvl w:val="0"/>
          <w:numId w:val="4"/>
        </w:numPr>
        <w:rPr>
          <w:rFonts w:ascii="Times New Roman" w:hAnsi="Times New Roman"/>
          <w:sz w:val="24"/>
          <w:szCs w:val="24"/>
          <w:lang w:val="en-US"/>
        </w:rPr>
      </w:pPr>
      <w:r>
        <w:rPr>
          <w:rFonts w:ascii="Times New Roman" w:hAnsi="Times New Roman"/>
          <w:sz w:val="24"/>
          <w:szCs w:val="24"/>
          <w:rtl w:val="0"/>
          <w:lang w:val="en-US"/>
        </w:rPr>
        <w:t>It is l</w:t>
      </w:r>
      <w:r>
        <w:rPr>
          <w:rFonts w:ascii="Times New Roman" w:hAnsi="Times New Roman"/>
          <w:sz w:val="24"/>
          <w:szCs w:val="24"/>
          <w:rtl w:val="0"/>
          <w:lang w:val="en-US"/>
        </w:rPr>
        <w:t xml:space="preserve">awful to </w:t>
      </w:r>
      <w:r>
        <w:rPr>
          <w:rFonts w:ascii="Times New Roman" w:hAnsi="Times New Roman"/>
          <w:sz w:val="24"/>
          <w:szCs w:val="24"/>
          <w:rtl w:val="0"/>
          <w:lang w:val="en-US"/>
        </w:rPr>
        <w:t>use instrumental</w:t>
      </w:r>
      <w:r>
        <w:rPr>
          <w:rFonts w:ascii="Times New Roman" w:hAnsi="Times New Roman"/>
          <w:sz w:val="24"/>
          <w:szCs w:val="24"/>
          <w:rtl w:val="0"/>
        </w:rPr>
        <w:t xml:space="preserve"> </w:t>
      </w:r>
      <w:r>
        <w:rPr>
          <w:rFonts w:ascii="Times New Roman" w:hAnsi="Times New Roman"/>
          <w:sz w:val="24"/>
          <w:szCs w:val="24"/>
          <w:rtl w:val="0"/>
          <w:lang w:val="en-US"/>
        </w:rPr>
        <w:t>m</w:t>
      </w:r>
      <w:r>
        <w:rPr>
          <w:rFonts w:ascii="Times New Roman" w:hAnsi="Times New Roman"/>
          <w:sz w:val="24"/>
          <w:szCs w:val="24"/>
          <w:rtl w:val="0"/>
          <w:lang w:val="en-US"/>
        </w:rPr>
        <w:t xml:space="preserve">usic </w:t>
      </w:r>
      <w:r>
        <w:rPr>
          <w:rFonts w:ascii="Times New Roman" w:hAnsi="Times New Roman"/>
          <w:sz w:val="24"/>
          <w:szCs w:val="24"/>
          <w:rtl w:val="0"/>
          <w:lang w:val="en-US"/>
        </w:rPr>
        <w:t xml:space="preserve">in worship </w:t>
      </w:r>
      <w:r>
        <w:rPr>
          <w:rFonts w:ascii="Times New Roman" w:hAnsi="Times New Roman"/>
          <w:sz w:val="24"/>
          <w:szCs w:val="24"/>
          <w:rtl w:val="0"/>
        </w:rPr>
        <w:t xml:space="preserve">at </w:t>
      </w:r>
      <w:r>
        <w:rPr>
          <w:rFonts w:ascii="Times New Roman" w:hAnsi="Times New Roman"/>
          <w:sz w:val="24"/>
          <w:szCs w:val="24"/>
          <w:rtl w:val="0"/>
          <w:lang w:val="en-US"/>
        </w:rPr>
        <w:t>h</w:t>
      </w:r>
      <w:r>
        <w:rPr>
          <w:rFonts w:ascii="Times New Roman" w:hAnsi="Times New Roman"/>
          <w:sz w:val="24"/>
          <w:szCs w:val="24"/>
          <w:rtl w:val="0"/>
        </w:rPr>
        <w:t>ome</w:t>
      </w:r>
      <w:r>
        <w:rPr>
          <w:rFonts w:ascii="Times New Roman" w:hAnsi="Times New Roman"/>
          <w:sz w:val="24"/>
          <w:szCs w:val="24"/>
          <w:rtl w:val="0"/>
          <w:lang w:val="en-US"/>
        </w:rPr>
        <w:t>, so it is OK to use it in church.</w:t>
      </w:r>
    </w:p>
    <w:p>
      <w:pPr>
        <w:pStyle w:val="Body"/>
        <w:rPr>
          <w:rFonts w:ascii="Times New Roman" w:cs="Times New Roman" w:hAnsi="Times New Roman" w:eastAsia="Times New Roman"/>
        </w:rPr>
      </w:pPr>
    </w:p>
    <w:p>
      <w:pPr>
        <w:pStyle w:val="Body"/>
        <w:rPr>
          <w:rFonts w:ascii="Times New Roman" w:cs="Times New Roman" w:hAnsi="Times New Roman" w:eastAsia="Times New Roman"/>
        </w:rPr>
      </w:pPr>
    </w:p>
    <w:p>
      <w:pPr>
        <w:pStyle w:val="Body"/>
        <w:rPr>
          <w:rFonts w:ascii="Times New Roman" w:cs="Times New Roman" w:hAnsi="Times New Roman" w:eastAsia="Times New Roman"/>
        </w:rPr>
      </w:pPr>
    </w:p>
    <w:p>
      <w:pPr>
        <w:pStyle w:val="Body"/>
      </w:pPr>
      <w:r>
        <w:rPr>
          <w:rFonts w:ascii="Times New Roman" w:hAnsi="Times New Roman"/>
          <w:rtl w:val="0"/>
          <w:lang w:val="en-US"/>
        </w:rPr>
        <w:t>[</w:t>
      </w:r>
      <w:r>
        <w:rPr>
          <w:rFonts w:ascii="Times New Roman" w:hAnsi="Times New Roman"/>
          <w:b w:val="1"/>
          <w:bCs w:val="1"/>
          <w:u w:val="single"/>
          <w:rtl w:val="0"/>
          <w:lang w:val="en-US"/>
        </w:rPr>
        <w:t>NOTE</w:t>
      </w:r>
      <w:r>
        <w:rPr>
          <w:rFonts w:ascii="Times New Roman" w:hAnsi="Times New Roman"/>
          <w:rtl w:val="0"/>
          <w:lang w:val="en-US"/>
        </w:rPr>
        <w:t>: Lord willing, we will discuss other efforts made to defend instrumental music in worship in another class.]</w:t>
      </w:r>
    </w:p>
    <w:sectPr>
      <w:headerReference w:type="default" r:id="rId4"/>
      <w:footerReference w:type="default" r:id="rId5"/>
      <w:pgSz w:w="12240" w:h="15840" w:orient="portrait"/>
      <w:pgMar w:top="720" w:right="720" w:bottom="720" w:left="72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Franklin Gothic">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List"/>
  </w:abstractNum>
  <w:abstractNum w:abstractNumId="1">
    <w:multiLevelType w:val="hybridMultilevel"/>
    <w:styleLink w:val="Numbered List"/>
    <w:lvl w:ilvl="0">
      <w:start w:val="1"/>
      <w:numFmt w:val="decimal"/>
      <w:suff w:val="tab"/>
      <w:lvlText w:val="%1."/>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Numbered"/>
  </w:abstractNum>
  <w:abstractNum w:abstractNumId="3">
    <w:multiLevelType w:val="hybridMultilevel"/>
    <w:styleLink w:val="Numb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Numbered List">
    <w:name w:val="Numbered List"/>
    <w:pPr>
      <w:numPr>
        <w:numId w:val="1"/>
      </w:numPr>
    </w:pPr>
  </w:style>
  <w:style w:type="character" w:styleId="ref">
    <w:name w:val="ref"/>
    <w:rPr>
      <w:b w:val="1"/>
      <w:bCs w:val="1"/>
      <w:outline w:val="0"/>
      <w:color w:val="ff2600"/>
      <w14:textFill>
        <w14:solidFill>
          <w14:srgbClr w14:val="FF2600"/>
        </w14:solidFill>
      </w14:textFill>
    </w:rPr>
  </w:style>
  <w:style w:type="numbering" w:styleId="Numbered">
    <w:name w:val="Numbered"/>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Arial"/>
        <a:ea typeface="Arial"/>
        <a:cs typeface="Arial"/>
      </a:majorFont>
      <a:minorFont>
        <a:latin typeface="Arial"/>
        <a:ea typeface="Arial"/>
        <a:cs typeface="Arial"/>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